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Информатика, 11 класс информационно-технологический профиль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Демо-вариант</w:t>
      </w:r>
      <w:proofErr w:type="spellEnd"/>
    </w:p>
    <w:tbl>
      <w:tblPr>
        <w:tblStyle w:val="a5"/>
        <w:tblW w:w="4250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0"/>
        <w:gridCol w:w="850"/>
        <w:gridCol w:w="850"/>
        <w:gridCol w:w="850"/>
        <w:gridCol w:w="850"/>
      </w:tblGrid>
      <w:tr w:rsidR="003824B8" w:rsidTr="005B0556">
        <w:trPr>
          <w:jc w:val="center"/>
        </w:trPr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</w:tr>
      <w:tr w:rsidR="003824B8" w:rsidTr="005B0556">
        <w:trPr>
          <w:jc w:val="center"/>
        </w:trPr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824B8" w:rsidTr="005B0556">
        <w:trPr>
          <w:jc w:val="center"/>
        </w:trPr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824B8" w:rsidTr="005B0556">
        <w:trPr>
          <w:jc w:val="center"/>
        </w:trPr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824B8" w:rsidRDefault="005B05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Логическая функция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задаётся выражением   </w:t>
      </w:r>
      <w:proofErr w:type="spellStart"/>
      <w:r>
        <w:rPr>
          <w:i/>
          <w:color w:val="000000"/>
        </w:rPr>
        <w:t>x</w:t>
      </w:r>
      <w:proofErr w:type="spellEnd"/>
      <w:r>
        <w:rPr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˄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¬</w:t>
      </w:r>
      <w:r>
        <w:rPr>
          <w:i/>
          <w:color w:val="000000"/>
        </w:rPr>
        <w:t>y</w:t>
      </w:r>
      <w:proofErr w:type="spellEnd"/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˄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¬</w:t>
      </w:r>
      <w:r>
        <w:rPr>
          <w:i/>
          <w:color w:val="000000"/>
        </w:rPr>
        <w:t>z</w:t>
      </w:r>
      <w:proofErr w:type="spellEnd"/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˅</w:t>
      </w:r>
      <w:r>
        <w:rPr>
          <w:color w:val="000000"/>
        </w:rPr>
        <w:t xml:space="preserve"> </w:t>
      </w:r>
      <w:proofErr w:type="spellStart"/>
      <w:r>
        <w:rPr>
          <w:i/>
          <w:color w:val="000000"/>
        </w:rPr>
        <w:t>w</w:t>
      </w:r>
      <w:proofErr w:type="spellEnd"/>
      <w:r>
        <w:rPr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рисунке приведён фрагмент таблицы истинности функции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содержащий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 наборы аргументов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 которых функция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истинна. Определите, какому столбцу таблицы истинности функции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соответствует каждая из переменных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ответе напишите буквы </w:t>
      </w:r>
      <w:proofErr w:type="spellStart"/>
      <w:r>
        <w:rPr>
          <w:i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порядке, в котором идут соответствующие им столбцы.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каналу связи передаются сообщения, содержащие только семь букв: А, Б, И, Л, О, С, Ц. Для передачи используется двоичный код, удовлетворяющий условию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Кодовые слова для некоторых букв извест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00, O – 010, Л – 111. Какое наименьшее количество двоичных знаков потребуется для кодирования слова АБСЦИССА?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 справа схема дорог Н-ского района изображена в виде графа, в таблице содержатся сведения о длинах этих дорог (в километрах).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какова длина дороги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 Е.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644390" cy="153035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4390" cy="1530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24B8" w:rsidRDefault="003824B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567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существует чисел, восьмеричная запись которых содержит 8 цифр, причём все цифры различны и никакие две чётные и две нечётные цифры не стоят рядом.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объемом 80 Мбайт передаются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пункт Б по каналу связи, обеспечивающему скорость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редачи данных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бит в секунду, а затем из пункта Б в пункт В по каналу связи, обеспечивающему скорость передачи данных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бит в секунду. Задержка в пункте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(время между окончанием приема данных из пункта А и началом передачи в пункт В) составляет 15 секунд. Сколько времени (в секундах) прошло с момента начала передачи данных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их полного получения в пункте В?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ответе укажите только число, слово «секунд» или букву «с» добавлять не нужно.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Укажите наибольшее из таких чисел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 вводе которых алгоритм печатает сначала 3, а потом 120.</w:t>
      </w:r>
      <w:r>
        <w:rPr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>
            <wp:extent cx="3036781" cy="1960467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6781" cy="19604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24B8" w:rsidRDefault="003824B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Исполнитель преобразует число на экране. У исполнителя есть две команды, кото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рым присвоены номера: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Прибавить 1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Умножить на 2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команда увеличивает число на экране на 1, вторая умножает его на 2. Программа для исполнителя – это последовательность команд. Сколько существует программ, для которых при исходном числе 1 резуль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татом является число 20, и при этом траектория вычислений содержит число 10? 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Редактор получает на вход строку цифр и преобразовывает её. Редактор может выполнять две команды, в обеих командах v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обозначают цепочки символов. </w:t>
      </w:r>
    </w:p>
    <w:p w:rsidR="003824B8" w:rsidRDefault="005B0556">
      <w:pPr>
        <w:pStyle w:val="normal"/>
        <w:spacing w:after="0"/>
        <w:ind w:left="567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аменить (v,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3824B8" w:rsidRDefault="005B0556">
      <w:pPr>
        <w:pStyle w:val="normal"/>
        <w:spacing w:after="0"/>
        <w:ind w:left="567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нашлось (v) </w:t>
      </w:r>
    </w:p>
    <w:p w:rsidR="003824B8" w:rsidRDefault="005B0556">
      <w:pPr>
        <w:pStyle w:val="normal"/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Первая команда заменяет в строке первое слева вхождение цепочки v на цепочку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Если цепочки v в строке нет, эта команда не изменяет строку. Вторая команда проверяет, встречается ли цепочка v в строке исполнителя Редактор. </w:t>
      </w:r>
    </w:p>
    <w:p w:rsidR="003824B8" w:rsidRDefault="005B0556">
      <w:pPr>
        <w:pStyle w:val="normal"/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программа для Редактора:</w:t>
      </w:r>
    </w:p>
    <w:p w:rsidR="003824B8" w:rsidRDefault="005B0556">
      <w:pPr>
        <w:pStyle w:val="normal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 нашлось(42) или нашлось(32)</w:t>
      </w:r>
    </w:p>
    <w:p w:rsidR="003824B8" w:rsidRDefault="005B0556">
      <w:pPr>
        <w:pStyle w:val="normal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ЕСЛИ нашлось(42)</w:t>
      </w:r>
    </w:p>
    <w:p w:rsidR="003824B8" w:rsidRDefault="005B0556">
      <w:pPr>
        <w:pStyle w:val="normal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ТО заменить(42, 51)</w:t>
      </w:r>
    </w:p>
    <w:p w:rsidR="003824B8" w:rsidRDefault="005B0556">
      <w:pPr>
        <w:pStyle w:val="normal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ИНАЧЕ заменить(32, 61)</w:t>
      </w:r>
    </w:p>
    <w:p w:rsidR="003824B8" w:rsidRDefault="005B0556">
      <w:pPr>
        <w:pStyle w:val="normal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КОНЕЦ ПОКА</w:t>
      </w:r>
    </w:p>
    <w:p w:rsidR="003824B8" w:rsidRDefault="005B0556">
      <w:pPr>
        <w:pStyle w:val="normal"/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вход программе подана строка, содержащая только 20 двоек, 15 троек и 10 четверок. Порядок символов заранее неизвестен. Определите максимально возможную сумму всех цифр в конечной строке.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числовой прямой даны два отрезка: P = [8, 11] и Q = [1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 22]. Отрезок A таков, что формула</w:t>
      </w:r>
    </w:p>
    <w:p w:rsidR="005B0556" w:rsidRPr="005B0556" w:rsidRDefault="005B0556" w:rsidP="005B0556">
      <w:pPr>
        <w:pStyle w:val="a8"/>
        <w:spacing w:after="0"/>
        <w:ind w:left="1004"/>
        <w:jc w:val="center"/>
        <w:rPr>
          <w:rFonts w:ascii="Times New Roman" w:hAnsi="Times New Roman"/>
        </w:rPr>
      </w:pPr>
      <w:bookmarkStart w:id="0" w:name="_gjdgxs" w:colFirst="0" w:colLast="0"/>
      <w:bookmarkEnd w:id="0"/>
      <w:r w:rsidRPr="005B0556">
        <w:rPr>
          <w:rFonts w:ascii="Times New Roman" w:hAnsi="Times New Roman"/>
        </w:rPr>
        <w:t>((</w:t>
      </w:r>
      <w:proofErr w:type="spellStart"/>
      <w:r w:rsidRPr="005B0556">
        <w:rPr>
          <w:rFonts w:ascii="Times New Roman" w:hAnsi="Times New Roman"/>
          <w:i/>
        </w:rPr>
        <w:t>x</w:t>
      </w:r>
      <w:proofErr w:type="spellEnd"/>
      <w:r w:rsidRPr="005B0556">
        <w:rPr>
          <w:rFonts w:ascii="Times New Roman" w:hAnsi="Times New Roman"/>
        </w:rPr>
        <w:t xml:space="preserve"> </w:t>
      </w:r>
      <w:r>
        <w:sym w:font="Symbol" w:char="F0CF"/>
      </w:r>
      <w:r w:rsidRPr="005B0556">
        <w:rPr>
          <w:rFonts w:ascii="Times New Roman" w:hAnsi="Times New Roman"/>
        </w:rPr>
        <w:t xml:space="preserve"> </w:t>
      </w:r>
      <w:r w:rsidRPr="005B0556">
        <w:rPr>
          <w:rFonts w:ascii="Times New Roman" w:hAnsi="Times New Roman"/>
          <w:i/>
        </w:rPr>
        <w:t>P</w:t>
      </w:r>
      <w:r w:rsidRPr="005B0556">
        <w:rPr>
          <w:rFonts w:ascii="Times New Roman" w:hAnsi="Times New Roman"/>
        </w:rPr>
        <w:t xml:space="preserve">) </w:t>
      </w:r>
      <w:r>
        <w:sym w:font="Symbol" w:char="F0DA"/>
      </w:r>
      <w:r w:rsidRPr="005B0556">
        <w:rPr>
          <w:rFonts w:ascii="Times New Roman" w:hAnsi="Times New Roman"/>
        </w:rPr>
        <w:t xml:space="preserve"> (</w:t>
      </w:r>
      <w:proofErr w:type="spellStart"/>
      <w:r w:rsidRPr="005B0556">
        <w:rPr>
          <w:rFonts w:ascii="Times New Roman" w:hAnsi="Times New Roman"/>
          <w:i/>
        </w:rPr>
        <w:t>x</w:t>
      </w:r>
      <w:proofErr w:type="spellEnd"/>
      <w:r w:rsidRPr="005B0556">
        <w:rPr>
          <w:rFonts w:ascii="Times New Roman" w:hAnsi="Times New Roman"/>
        </w:rPr>
        <w:t xml:space="preserve"> </w:t>
      </w:r>
      <w:r>
        <w:sym w:font="Symbol" w:char="F0CE"/>
      </w:r>
      <w:r w:rsidRPr="005B0556">
        <w:rPr>
          <w:rFonts w:ascii="Times New Roman" w:hAnsi="Times New Roman"/>
        </w:rPr>
        <w:t xml:space="preserve"> </w:t>
      </w:r>
      <w:r w:rsidRPr="005B0556">
        <w:rPr>
          <w:rFonts w:ascii="Times New Roman" w:hAnsi="Times New Roman"/>
          <w:i/>
        </w:rPr>
        <w:t>A</w:t>
      </w:r>
      <w:r w:rsidRPr="005B0556">
        <w:rPr>
          <w:rFonts w:ascii="Times New Roman" w:hAnsi="Times New Roman"/>
        </w:rPr>
        <w:t xml:space="preserve">)) </w:t>
      </w:r>
      <w:r>
        <w:sym w:font="Symbol" w:char="F0D9"/>
      </w:r>
      <w:r w:rsidRPr="005B0556">
        <w:rPr>
          <w:rFonts w:ascii="Times New Roman" w:hAnsi="Times New Roman"/>
        </w:rPr>
        <w:t xml:space="preserve"> ((</w:t>
      </w:r>
      <w:proofErr w:type="spellStart"/>
      <w:r w:rsidRPr="005B0556">
        <w:rPr>
          <w:rFonts w:ascii="Times New Roman" w:hAnsi="Times New Roman"/>
          <w:i/>
        </w:rPr>
        <w:t>x</w:t>
      </w:r>
      <w:proofErr w:type="spellEnd"/>
      <w:r w:rsidRPr="005B0556">
        <w:rPr>
          <w:rFonts w:ascii="Times New Roman" w:hAnsi="Times New Roman"/>
        </w:rPr>
        <w:t xml:space="preserve"> </w:t>
      </w:r>
      <w:r>
        <w:sym w:font="Symbol" w:char="F0CF"/>
      </w:r>
      <w:r w:rsidRPr="005B0556">
        <w:rPr>
          <w:rFonts w:ascii="Times New Roman" w:hAnsi="Times New Roman"/>
        </w:rPr>
        <w:t xml:space="preserve"> </w:t>
      </w:r>
      <w:r w:rsidRPr="005B0556">
        <w:rPr>
          <w:rFonts w:ascii="Times New Roman" w:hAnsi="Times New Roman"/>
          <w:i/>
        </w:rPr>
        <w:t>A</w:t>
      </w:r>
      <w:r w:rsidRPr="005B0556">
        <w:rPr>
          <w:rFonts w:ascii="Times New Roman" w:hAnsi="Times New Roman"/>
        </w:rPr>
        <w:t>) → (</w:t>
      </w:r>
      <w:proofErr w:type="spellStart"/>
      <w:r w:rsidRPr="005B0556">
        <w:rPr>
          <w:rFonts w:ascii="Times New Roman" w:hAnsi="Times New Roman"/>
          <w:i/>
        </w:rPr>
        <w:t>x</w:t>
      </w:r>
      <w:proofErr w:type="spellEnd"/>
      <w:r w:rsidRPr="005B0556">
        <w:rPr>
          <w:rFonts w:ascii="Times New Roman" w:hAnsi="Times New Roman"/>
        </w:rPr>
        <w:t xml:space="preserve"> </w:t>
      </w:r>
      <w:r>
        <w:sym w:font="Symbol" w:char="F0CF"/>
      </w:r>
      <w:r w:rsidRPr="005B0556">
        <w:rPr>
          <w:rFonts w:ascii="Times New Roman" w:hAnsi="Times New Roman"/>
        </w:rPr>
        <w:t xml:space="preserve"> </w:t>
      </w:r>
      <w:r w:rsidRPr="005B0556">
        <w:rPr>
          <w:rFonts w:ascii="Times New Roman" w:hAnsi="Times New Roman"/>
          <w:i/>
          <w:lang w:val="en-US"/>
        </w:rPr>
        <w:t>Q</w:t>
      </w:r>
      <w:r w:rsidRPr="005B0556">
        <w:rPr>
          <w:rFonts w:ascii="Times New Roman" w:hAnsi="Times New Roman"/>
        </w:rPr>
        <w:t>))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истинна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любом значении переменной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Какое наименьшее количество точек, соответствующих нечётным целым числам, может содержать отрезок A?</w:t>
      </w:r>
    </w:p>
    <w:p w:rsidR="003824B8" w:rsidRDefault="005B055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добавить в кучу два камня или увеличить количество камней в куче в два раза. Например, имея кучу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15 камней, за один ход можно получить кучу из 17 или 30 камней. У каждого игрока, чтобы делать ходы, есть неограниченное количество камней. Игра завершается в тот момент, когда количество камней в куче становится не менее 25. Победителем считается игрок,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сделавший последний ход, то есть первым получивший кучу, в которой будет 25 или больше камней.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В начальный момент в куче было S камней, 1 ≤ S ≤ 24.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Найдите минимальное значение S, при котором Ваня выигрывает своим первым ходом при любой игре Пети?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колько существует значений S,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Пети есть выигрышная стратегия, причём одновременно выполняются два условия: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−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Петя не может выиграть за один ход;</w:t>
      </w:r>
    </w:p>
    <w:p w:rsidR="003824B8" w:rsidRDefault="005B05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−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Петя может выиграть своим вторым ходом независимо от того, как будет ходить Ваня.</w:t>
      </w:r>
    </w:p>
    <w:p w:rsidR="003824B8" w:rsidRDefault="003824B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824B8" w:rsidSect="003824B8">
      <w:pgSz w:w="11906" w:h="16838"/>
      <w:pgMar w:top="568" w:right="566" w:bottom="709" w:left="284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ngsuh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B77"/>
    <w:multiLevelType w:val="multilevel"/>
    <w:tmpl w:val="253001B0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4B8"/>
    <w:rsid w:val="003824B8"/>
    <w:rsid w:val="005B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824B8"/>
  </w:style>
  <w:style w:type="table" w:customStyle="1" w:styleId="TableNormal">
    <w:name w:val="Table Normal"/>
    <w:rsid w:val="003824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3824B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824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B0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05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B0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2023-02-27T02:57:00Z</dcterms:created>
  <dcterms:modified xsi:type="dcterms:W3CDTF">2023-02-27T02:58:00Z</dcterms:modified>
</cp:coreProperties>
</file>